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6B1C4" w14:textId="77777777" w:rsidR="00C316E8" w:rsidRPr="00C316E8" w:rsidRDefault="00C316E8" w:rsidP="00C316E8">
      <w:pPr>
        <w:shd w:val="clear" w:color="auto" w:fill="355C7D"/>
        <w:spacing w:after="0" w:line="240" w:lineRule="auto"/>
        <w:outlineLvl w:val="0"/>
        <w:rPr>
          <w:rFonts w:ascii="Times New Roman" w:eastAsia="Times New Roman" w:hAnsi="Times New Roman" w:cs="Times New Roman"/>
          <w:color w:val="FFFFFF"/>
          <w:kern w:val="36"/>
          <w:sz w:val="48"/>
          <w:szCs w:val="48"/>
          <w:lang w:eastAsia="nb-NO"/>
        </w:rPr>
      </w:pPr>
      <w:r w:rsidRPr="00C316E8">
        <w:rPr>
          <w:rFonts w:ascii="Times New Roman" w:eastAsia="Times New Roman" w:hAnsi="Times New Roman" w:cs="Times New Roman"/>
          <w:color w:val="FFFFFF"/>
          <w:kern w:val="36"/>
          <w:sz w:val="48"/>
          <w:szCs w:val="48"/>
          <w:lang w:eastAsia="nb-NO"/>
        </w:rPr>
        <w:t>SALAZOPYRIN EN® </w:t>
      </w:r>
    </w:p>
    <w:p w14:paraId="60AE89DD" w14:textId="77777777" w:rsidR="00C316E8" w:rsidRPr="00C316E8" w:rsidRDefault="00C316E8" w:rsidP="00C316E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proofErr w:type="gramStart"/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SULFASALAZIN  (</w:t>
      </w:r>
      <w:proofErr w:type="gramEnd"/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SSZ) = SALAZOPYRIN EN ® </w:t>
      </w:r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br/>
      </w:r>
      <w:r w:rsidRPr="00C316E8">
        <w:rPr>
          <w:rFonts w:ascii="Times New Roman" w:eastAsia="Times New Roman" w:hAnsi="Times New Roman" w:cs="Times New Roman"/>
          <w:b/>
          <w:bCs/>
          <w:color w:val="373A3C"/>
          <w:sz w:val="21"/>
          <w:szCs w:val="21"/>
          <w:lang w:eastAsia="nb-NO"/>
        </w:rPr>
        <w:t>Innhold </w:t>
      </w:r>
    </w:p>
    <w:p w14:paraId="22EBBF39" w14:textId="77777777" w:rsidR="00C316E8" w:rsidRPr="00C316E8" w:rsidRDefault="00C316E8" w:rsidP="00C3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5" w:anchor="SULFASALAZIN+++SALAZOPYRIN+EN+++" w:history="1">
        <w:r w:rsidRPr="00C316E8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1. Hensikten med kontrollrutiner og ansvarsforhold</w:t>
        </w:r>
      </w:hyperlink>
    </w:p>
    <w:p w14:paraId="4913C2AD" w14:textId="77777777" w:rsidR="00C316E8" w:rsidRPr="00C316E8" w:rsidRDefault="00C316E8" w:rsidP="00C3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6" w:anchor="2++Virkningsmekanisme+og+dosering+av+SSZ" w:history="1">
        <w:r w:rsidRPr="00C316E8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2. Virkningsmekanisme og dosering av SSZ</w:t>
        </w:r>
      </w:hyperlink>
    </w:p>
    <w:p w14:paraId="16203FF1" w14:textId="77777777" w:rsidR="00C316E8" w:rsidRPr="00C316E8" w:rsidRDefault="00C316E8" w:rsidP="00C3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7" w:anchor="3++Generelle+bivirkninger+ved+bruk+av+SSZ" w:history="1">
        <w:r w:rsidRPr="00C316E8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3. Generelle bivirkninger ved bruk av SSZ</w:t>
        </w:r>
      </w:hyperlink>
    </w:p>
    <w:p w14:paraId="6E41B2E6" w14:textId="77777777" w:rsidR="00C316E8" w:rsidRPr="00C316E8" w:rsidRDefault="00C316E8" w:rsidP="00C3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8" w:anchor="3+1++Hypersensitivtetsrelaterte+Immunrelaterte+" w:history="1">
        <w:r w:rsidRPr="00C316E8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Hypersensitivtetsrelaterte/Immunrelaterte</w:t>
        </w:r>
      </w:hyperlink>
    </w:p>
    <w:p w14:paraId="69792427" w14:textId="77777777" w:rsidR="00C316E8" w:rsidRPr="00C316E8" w:rsidRDefault="00C316E8" w:rsidP="00C3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9" w:anchor="3+2++Doserelaterte+" w:history="1">
        <w:r w:rsidRPr="00C316E8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Doserelaterte</w:t>
        </w:r>
      </w:hyperlink>
    </w:p>
    <w:p w14:paraId="676CDD15" w14:textId="77777777" w:rsidR="00C316E8" w:rsidRPr="00C316E8" w:rsidRDefault="00C316E8" w:rsidP="00C3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10" w:anchor="3+3++Gulfarging+av+hud-+og+kroppsv+sker+" w:history="1">
        <w:r w:rsidRPr="00C316E8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Gulfarging av hud- og kroppsvæsker</w:t>
        </w:r>
      </w:hyperlink>
    </w:p>
    <w:p w14:paraId="566A6491" w14:textId="77777777" w:rsidR="00C316E8" w:rsidRPr="00C316E8" w:rsidRDefault="00C316E8" w:rsidP="00C3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11" w:anchor="4++Blodpr+vekontroller+ved+bruk+av+SSZ" w:history="1">
        <w:r w:rsidRPr="00C316E8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4. Blodprøvekontroller ved bruk av SSZ</w:t>
        </w:r>
      </w:hyperlink>
    </w:p>
    <w:p w14:paraId="4AA0E4C5" w14:textId="77777777" w:rsidR="00C316E8" w:rsidRPr="00C316E8" w:rsidRDefault="00C316E8" w:rsidP="00C3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12" w:anchor="Kontakt+revmatolog+hvis+" w:history="1">
        <w:r w:rsidRPr="00C316E8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Kontakt revmatolog hvis:</w:t>
        </w:r>
      </w:hyperlink>
    </w:p>
    <w:p w14:paraId="19752818" w14:textId="77777777" w:rsidR="00C316E8" w:rsidRPr="00C316E8" w:rsidRDefault="00C316E8" w:rsidP="00C3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13" w:anchor="5++Viktige+generelle+r+d+ved+bruk+av+SSZ" w:history="1">
        <w:r w:rsidRPr="00C316E8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5. Viktige generelle råd ved bruk av SSZ</w:t>
        </w:r>
      </w:hyperlink>
    </w:p>
    <w:p w14:paraId="3E8FE1FB" w14:textId="77777777" w:rsidR="00C316E8" w:rsidRPr="00C316E8" w:rsidRDefault="00C316E8" w:rsidP="00C3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14" w:anchor="5+4++Kontraindikasjoner+og+forsiktighetsregler+ved+bruk+av+SSZ" w:history="1">
        <w:r w:rsidRPr="00C316E8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Kontraindikasjoner og forsiktighetsregler ved bruk av SSZ</w:t>
        </w:r>
      </w:hyperlink>
    </w:p>
    <w:p w14:paraId="30DD3C0B" w14:textId="77777777" w:rsidR="00C316E8" w:rsidRPr="00C316E8" w:rsidRDefault="00C316E8" w:rsidP="00C3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15" w:anchor="5+5++Viktige+interaksjoner+det+er+viktig+++kjenne+til+ved+bruk+av+SSZ" w:history="1">
        <w:r w:rsidRPr="00C316E8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Viktige interaksjoner det er viktig å kjenne til ved bruk av SSZ</w:t>
        </w:r>
      </w:hyperlink>
    </w:p>
    <w:p w14:paraId="32552E04" w14:textId="77777777" w:rsidR="00C316E8" w:rsidRPr="00C316E8" w:rsidRDefault="00C316E8" w:rsidP="00C3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16" w:anchor="Svangerskap+og+Amming" w:history="1">
        <w:r w:rsidRPr="00C316E8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Svangerskap og Amming</w:t>
        </w:r>
      </w:hyperlink>
    </w:p>
    <w:p w14:paraId="08D315E4" w14:textId="77777777" w:rsidR="00C316E8" w:rsidRPr="00C316E8" w:rsidRDefault="00C316E8" w:rsidP="00C3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17" w:anchor="5+2++Kirurgi+og+SSZ" w:history="1">
        <w:r w:rsidRPr="00C316E8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Kirurgi og SSZ</w:t>
        </w:r>
      </w:hyperlink>
    </w:p>
    <w:p w14:paraId="24FB756A" w14:textId="77777777" w:rsidR="00C316E8" w:rsidRPr="00C316E8" w:rsidRDefault="00C316E8" w:rsidP="00C3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18" w:anchor="5+3++Vaksiner+og+SSZ" w:history="1">
        <w:r w:rsidRPr="00C316E8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Vaksiner </w:t>
        </w:r>
      </w:hyperlink>
    </w:p>
    <w:p w14:paraId="5DD43614" w14:textId="77777777" w:rsidR="00C316E8" w:rsidRPr="00C316E8" w:rsidRDefault="00C316E8" w:rsidP="00C3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19" w:anchor="5+4++Kontraindikasjoner+og+forsiktighetsregler+ved+bruk+av+SSZ" w:history="1">
        <w:r w:rsidRPr="00C316E8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Kontaktinformasjon </w:t>
        </w:r>
      </w:hyperlink>
    </w:p>
    <w:p w14:paraId="312B7D8D" w14:textId="77777777" w:rsidR="00C316E8" w:rsidRPr="00C316E8" w:rsidRDefault="00C316E8" w:rsidP="00C3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20" w:anchor="Kilder+" w:history="1">
        <w:r w:rsidRPr="00C316E8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Kilder:</w:t>
        </w:r>
      </w:hyperlink>
    </w:p>
    <w:p w14:paraId="6C7C4D5B" w14:textId="77777777" w:rsidR="00C316E8" w:rsidRPr="00C316E8" w:rsidRDefault="00C316E8" w:rsidP="00C3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pict w14:anchorId="3156D42E">
          <v:rect id="_x0000_i1025" style="width:0;height:0" o:hralign="center" o:hrstd="t" o:hr="t" fillcolor="#a0a0a0" stroked="f"/>
        </w:pict>
      </w:r>
    </w:p>
    <w:p w14:paraId="77B092AB" w14:textId="77777777" w:rsidR="00C316E8" w:rsidRPr="00C316E8" w:rsidRDefault="00C316E8" w:rsidP="00C316E8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</w:pPr>
      <w:r w:rsidRPr="00C316E8"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  <w:t>1. Hensikten med kontrollrutiner og ansvarsforhold</w:t>
      </w:r>
    </w:p>
    <w:p w14:paraId="4BF798A4" w14:textId="77777777" w:rsidR="00C316E8" w:rsidRPr="00C316E8" w:rsidRDefault="00C316E8" w:rsidP="00C316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Behandlingen med SSZ for revmatisk sykdom er en spesialistoppgave, men vi er avhengige av tilbakemelding fra fastlege og/eller pasient ved bivirkninger eller endring av blodbildet.</w:t>
      </w:r>
    </w:p>
    <w:p w14:paraId="74A7A26B" w14:textId="77777777" w:rsidR="00C316E8" w:rsidRPr="00C316E8" w:rsidRDefault="00C316E8" w:rsidP="00C316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val="da-DK" w:eastAsia="nb-NO"/>
        </w:rPr>
        <w:t xml:space="preserve">SSZ tilhører gruppen DMARDs (Disease Modyfing Anti Rheumatic Drugs). </w:t>
      </w:r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Felles for alle </w:t>
      </w:r>
      <w:proofErr w:type="spellStart"/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DMARDs</w:t>
      </w:r>
      <w:proofErr w:type="spellEnd"/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er at virkningen inntrer langsomt, samt at det kan oppstå alvorlige bivirkninger.</w:t>
      </w:r>
    </w:p>
    <w:p w14:paraId="5E0ED0B7" w14:textId="77777777" w:rsidR="00C316E8" w:rsidRPr="00C316E8" w:rsidRDefault="00C316E8" w:rsidP="00C316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Hensikten med kontrollrutiner med blodprøver er å fange opp tegn på bivirkninger og toksisitet før alvorlige komplikasjoner inntrer.</w:t>
      </w:r>
    </w:p>
    <w:p w14:paraId="7969E168" w14:textId="77777777" w:rsidR="00C316E8" w:rsidRPr="00C316E8" w:rsidRDefault="00C316E8" w:rsidP="00C316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Pasienten har fått generell informasjon om SSZ hos oss. Pasienten har fått utlevert informasjonsark fra Norsk Revmatologisk Forening ang preparatet.</w:t>
      </w:r>
    </w:p>
    <w:p w14:paraId="6DF94651" w14:textId="77777777" w:rsidR="00C316E8" w:rsidRPr="00C316E8" w:rsidRDefault="00C316E8" w:rsidP="00C316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Pasienten er informert om at det er pasientens ansvar å møte opp til kontroller og blodprøvetaking hos fastlege som anbefalt.</w:t>
      </w:r>
    </w:p>
    <w:p w14:paraId="0F0B953A" w14:textId="77777777" w:rsidR="00C316E8" w:rsidRPr="00C316E8" w:rsidRDefault="00C316E8" w:rsidP="00C316E8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</w:pPr>
      <w:r w:rsidRPr="00C316E8"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  <w:t>2. Virkningsmekanisme og dosering av SSZ</w:t>
      </w:r>
    </w:p>
    <w:p w14:paraId="4A689907" w14:textId="77777777" w:rsidR="00C316E8" w:rsidRPr="00C316E8" w:rsidRDefault="00C316E8" w:rsidP="00C316E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Virkningsmekanismen for SSZ er ufullstendig kartlagt. SSZ skal tas etter mat og svelges hele. Effekten av SSZ kommer i løpet </w:t>
      </w:r>
      <w:proofErr w:type="gramStart"/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av  6</w:t>
      </w:r>
      <w:proofErr w:type="gramEnd"/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-8 uker.</w:t>
      </w:r>
    </w:p>
    <w:p w14:paraId="29C37BE8" w14:textId="77777777" w:rsidR="00C316E8" w:rsidRPr="00C316E8" w:rsidRDefault="00C316E8" w:rsidP="00C316E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u w:val="single"/>
          <w:lang w:eastAsia="nb-NO"/>
        </w:rPr>
        <w:t>SSZ trappes opp slik at pasienten tar</w:t>
      </w:r>
    </w:p>
    <w:p w14:paraId="4B754F5E" w14:textId="77777777" w:rsidR="00C316E8" w:rsidRPr="00C316E8" w:rsidRDefault="00C316E8" w:rsidP="00C316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- 1 tablett om kvelden uke 1</w:t>
      </w:r>
    </w:p>
    <w:p w14:paraId="6E72AC0D" w14:textId="77777777" w:rsidR="00C316E8" w:rsidRPr="00C316E8" w:rsidRDefault="00C316E8" w:rsidP="00C316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- 1 tablett morgen og 1 </w:t>
      </w:r>
      <w:proofErr w:type="gramStart"/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tablett  kveld</w:t>
      </w:r>
      <w:proofErr w:type="gramEnd"/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uke 2</w:t>
      </w:r>
    </w:p>
    <w:p w14:paraId="403F65EF" w14:textId="77777777" w:rsidR="00C316E8" w:rsidRPr="00C316E8" w:rsidRDefault="00C316E8" w:rsidP="00C316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- 1 tablett morgen og 2 tabletter kveld uke 3</w:t>
      </w:r>
    </w:p>
    <w:p w14:paraId="5B365B5D" w14:textId="77777777" w:rsidR="00C316E8" w:rsidRPr="00C316E8" w:rsidRDefault="00C316E8" w:rsidP="00C316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- 2 tabletter morgen og 2 tabletter kveld som vedlikeholdsbehandling etter dette</w:t>
      </w:r>
    </w:p>
    <w:p w14:paraId="4F5BDAF2" w14:textId="77777777" w:rsidR="00C316E8" w:rsidRPr="00C316E8" w:rsidRDefault="00C316E8" w:rsidP="00C316E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Man kan ev øke dosen til 3 tabletter morgen og 3 tabletter kveld – dette styres av revmatolog.</w:t>
      </w:r>
    </w:p>
    <w:p w14:paraId="11EB5FCA" w14:textId="77777777" w:rsidR="00C316E8" w:rsidRPr="00C316E8" w:rsidRDefault="00C316E8" w:rsidP="00C316E8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</w:pPr>
      <w:r w:rsidRPr="00C316E8"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  <w:t>3. Generelle bivirkninger ved bruk av SSZ</w:t>
      </w:r>
    </w:p>
    <w:p w14:paraId="0DC6951D" w14:textId="77777777" w:rsidR="00C316E8" w:rsidRPr="00C316E8" w:rsidRDefault="00C316E8" w:rsidP="00C316E8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</w:pPr>
      <w:r w:rsidRPr="00C316E8"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  <w:t>Hypersensitivtetsrelaterte/Immunrelaterte</w:t>
      </w:r>
    </w:p>
    <w:p w14:paraId="16532D04" w14:textId="77777777" w:rsidR="00C316E8" w:rsidRPr="00C316E8" w:rsidRDefault="00C316E8" w:rsidP="00C316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lastRenderedPageBreak/>
        <w:t xml:space="preserve">Dette omfatter hudreaksjoner, hepatitt, </w:t>
      </w:r>
      <w:proofErr w:type="spellStart"/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pneumonitt</w:t>
      </w:r>
      <w:proofErr w:type="spellEnd"/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, </w:t>
      </w:r>
      <w:proofErr w:type="spellStart"/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agranulocytose</w:t>
      </w:r>
      <w:proofErr w:type="spellEnd"/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, </w:t>
      </w:r>
      <w:proofErr w:type="spellStart"/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aolastisk</w:t>
      </w:r>
      <w:proofErr w:type="spellEnd"/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anemi eller hemolytisk anemi. Ved slike reaksjoner må medikamentet umiddelbart seponere og ikke </w:t>
      </w:r>
      <w:proofErr w:type="spellStart"/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restartes</w:t>
      </w:r>
      <w:proofErr w:type="spellEnd"/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.</w:t>
      </w:r>
    </w:p>
    <w:p w14:paraId="0FF29DC4" w14:textId="77777777" w:rsidR="00C316E8" w:rsidRPr="00C316E8" w:rsidRDefault="00C316E8" w:rsidP="00C316E8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</w:pPr>
      <w:r w:rsidRPr="00C316E8"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  <w:t>Doserelaterte</w:t>
      </w:r>
    </w:p>
    <w:p w14:paraId="699B1B3A" w14:textId="77777777" w:rsidR="00C316E8" w:rsidRPr="00C316E8" w:rsidRDefault="00C316E8" w:rsidP="00C316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Anoreksi, hodepine, kvalme, oppkast, diare, mageubehag, </w:t>
      </w:r>
      <w:proofErr w:type="spellStart"/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leukopeni</w:t>
      </w:r>
      <w:proofErr w:type="spellEnd"/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, milde former for hemolytisk anemi eller </w:t>
      </w:r>
      <w:proofErr w:type="spellStart"/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megaloblastanemi</w:t>
      </w:r>
      <w:proofErr w:type="spellEnd"/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. Slike bivirkninger er </w:t>
      </w:r>
      <w:proofErr w:type="gramStart"/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doseavhengige</w:t>
      </w:r>
      <w:proofErr w:type="gramEnd"/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og symptomene kan ofte lindres ved å redusere dosen.</w:t>
      </w:r>
    </w:p>
    <w:p w14:paraId="7E7074A8" w14:textId="77777777" w:rsidR="00C316E8" w:rsidRPr="00C316E8" w:rsidRDefault="00C316E8" w:rsidP="00C316E8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</w:pPr>
      <w:r w:rsidRPr="00C316E8"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  <w:t>Gulfarging av hud- og kroppsvæsker</w:t>
      </w:r>
    </w:p>
    <w:p w14:paraId="3B384326" w14:textId="77777777" w:rsidR="00C316E8" w:rsidRPr="00C316E8" w:rsidRDefault="00C316E8" w:rsidP="00C316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Eksempelvis kan urinen bli mørkere gul/oransje og myke kontaktlinser kan bli gule. Dette skyldes fargestoffet i tablettene og er ufarlig. Sjekk alltid </w:t>
      </w:r>
      <w:proofErr w:type="spellStart"/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billirubin</w:t>
      </w:r>
      <w:proofErr w:type="spellEnd"/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hvis denne problemstillingen oppstår.</w:t>
      </w:r>
    </w:p>
    <w:p w14:paraId="7874D4DB" w14:textId="77777777" w:rsidR="00C316E8" w:rsidRPr="00C316E8" w:rsidRDefault="00C316E8" w:rsidP="00C316E8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</w:pPr>
      <w:r w:rsidRPr="00C316E8"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  <w:t>4. Blodprøvekontroller ved bruk av SSZ</w:t>
      </w:r>
    </w:p>
    <w:p w14:paraId="3516BD69" w14:textId="77777777" w:rsidR="00C316E8" w:rsidRPr="00C316E8" w:rsidRDefault="00C316E8" w:rsidP="00C316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Blodprøver som skal tas hos fastlege er CRP, </w:t>
      </w:r>
      <w:proofErr w:type="spellStart"/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hb</w:t>
      </w:r>
      <w:proofErr w:type="spellEnd"/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, hvite med differensialtelling, trombocytter, </w:t>
      </w:r>
      <w:proofErr w:type="spellStart"/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kreatinin</w:t>
      </w:r>
      <w:proofErr w:type="spellEnd"/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, ASAT, ALAT og albumin. Blodprøver skal tas 2-4 uke de første 3 måneder - deretter hver 2-3 måned ved stabil dose. </w:t>
      </w:r>
      <w:proofErr w:type="gramStart"/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Så fremt</w:t>
      </w:r>
      <w:proofErr w:type="gramEnd"/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stabile blodprøver kan frekvensen ev reduseres til hver 6 </w:t>
      </w:r>
      <w:proofErr w:type="spellStart"/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mnd</w:t>
      </w:r>
      <w:proofErr w:type="spellEnd"/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etter 2 års behandling.</w:t>
      </w:r>
    </w:p>
    <w:p w14:paraId="446D35B1" w14:textId="77777777" w:rsidR="00C316E8" w:rsidRPr="00C316E8" w:rsidRDefault="00C316E8" w:rsidP="00C316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SSZ kan gi affeksjon av både cellerekke, leverprøver og nyreprøver - ved endring av blodbildet bes det om at revmatolog kontaktes for vurdering.   Dette da det også kan ha betydning for videre behandling.</w:t>
      </w:r>
    </w:p>
    <w:p w14:paraId="2CB1AB42" w14:textId="77777777" w:rsidR="00C316E8" w:rsidRPr="00C316E8" w:rsidRDefault="00C316E8" w:rsidP="00C316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Stigning av ALAT til &gt; x 2 øvre normalgrense bør medføre pause i behandlingen.</w:t>
      </w:r>
    </w:p>
    <w:p w14:paraId="3703C24B" w14:textId="77777777" w:rsidR="00C316E8" w:rsidRPr="00C316E8" w:rsidRDefault="00C316E8" w:rsidP="00C316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SSZ kan gi affeksjon av beinmarg. For å komme med noen generelle anbefalinger til kollegaer i primærhelsetjenesten anbefales følgende «kjøreregler».</w:t>
      </w:r>
    </w:p>
    <w:p w14:paraId="26417D62" w14:textId="77777777" w:rsidR="00C316E8" w:rsidRPr="00C316E8" w:rsidRDefault="00C316E8" w:rsidP="00C316E8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</w:pPr>
      <w:r w:rsidRPr="00C316E8"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  <w:t>Kontakt revmatolog hvis:</w:t>
      </w:r>
    </w:p>
    <w:p w14:paraId="3973CCAD" w14:textId="77777777" w:rsidR="00C316E8" w:rsidRPr="00C316E8" w:rsidRDefault="00C316E8" w:rsidP="00C316E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proofErr w:type="spellStart"/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Hb</w:t>
      </w:r>
      <w:proofErr w:type="spellEnd"/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- &lt; 9.0 eller markert fall</w:t>
      </w:r>
    </w:p>
    <w:p w14:paraId="2A7FEBE8" w14:textId="77777777" w:rsidR="00C316E8" w:rsidRPr="00C316E8" w:rsidRDefault="00C316E8" w:rsidP="00C316E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Hvite &lt; 3.0</w:t>
      </w:r>
    </w:p>
    <w:p w14:paraId="0889DBB5" w14:textId="77777777" w:rsidR="00C316E8" w:rsidRPr="00C316E8" w:rsidRDefault="00C316E8" w:rsidP="00C316E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Granulocytter &lt; 1.5</w:t>
      </w:r>
    </w:p>
    <w:p w14:paraId="2BBE599D" w14:textId="77777777" w:rsidR="00C316E8" w:rsidRPr="00C316E8" w:rsidRDefault="00C316E8" w:rsidP="00C316E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Trombocytter &lt; 100</w:t>
      </w:r>
    </w:p>
    <w:p w14:paraId="4080B1FA" w14:textId="77777777" w:rsidR="00C316E8" w:rsidRPr="00C316E8" w:rsidRDefault="00C316E8" w:rsidP="00C316E8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</w:pPr>
      <w:r w:rsidRPr="00C316E8"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  <w:t>5. Viktige generelle råd ved bruk av SSZ</w:t>
      </w:r>
    </w:p>
    <w:p w14:paraId="2438AAC6" w14:textId="77777777" w:rsidR="00C316E8" w:rsidRPr="00C316E8" w:rsidRDefault="00C316E8" w:rsidP="00C316E8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</w:pPr>
      <w:r w:rsidRPr="00C316E8"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  <w:t>Kontraindikasjoner og forsiktighetsregler ved bruk av SSZ</w:t>
      </w:r>
    </w:p>
    <w:p w14:paraId="2CFC3770" w14:textId="77777777" w:rsidR="00C316E8" w:rsidRPr="00C316E8" w:rsidRDefault="00C316E8" w:rsidP="00C316E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Overfølsomhet for noen av innholdsstoffene = sulfonamider eller </w:t>
      </w:r>
      <w:proofErr w:type="spellStart"/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salisylater</w:t>
      </w:r>
      <w:proofErr w:type="spellEnd"/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.</w:t>
      </w:r>
    </w:p>
    <w:p w14:paraId="62E77E6E" w14:textId="77777777" w:rsidR="00C316E8" w:rsidRPr="00C316E8" w:rsidRDefault="00C316E8" w:rsidP="00C316E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Bør også unngås ved aktiv ulcus </w:t>
      </w:r>
      <w:proofErr w:type="spellStart"/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ventriculi</w:t>
      </w:r>
      <w:proofErr w:type="spellEnd"/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/</w:t>
      </w:r>
      <w:proofErr w:type="spellStart"/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duodeni</w:t>
      </w:r>
      <w:proofErr w:type="spellEnd"/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.</w:t>
      </w:r>
    </w:p>
    <w:p w14:paraId="65EA2B62" w14:textId="77777777" w:rsidR="00C316E8" w:rsidRPr="00C316E8" w:rsidRDefault="00C316E8" w:rsidP="00C316E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Bør unngås ved </w:t>
      </w:r>
      <w:proofErr w:type="spellStart"/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coli</w:t>
      </w:r>
      <w:proofErr w:type="spellEnd"/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/</w:t>
      </w:r>
      <w:proofErr w:type="spellStart"/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ileostomi</w:t>
      </w:r>
      <w:proofErr w:type="spellEnd"/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</w:t>
      </w:r>
      <w:proofErr w:type="spellStart"/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pga</w:t>
      </w:r>
      <w:proofErr w:type="spellEnd"/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spalting i </w:t>
      </w:r>
      <w:proofErr w:type="spellStart"/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colon</w:t>
      </w:r>
      <w:proofErr w:type="spellEnd"/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.</w:t>
      </w:r>
    </w:p>
    <w:p w14:paraId="638F3E3E" w14:textId="77777777" w:rsidR="00C316E8" w:rsidRPr="00C316E8" w:rsidRDefault="00C316E8" w:rsidP="00C316E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Kontraindusert ved akutt intermitterende </w:t>
      </w:r>
      <w:proofErr w:type="spellStart"/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porfyri</w:t>
      </w:r>
      <w:proofErr w:type="spellEnd"/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.</w:t>
      </w:r>
    </w:p>
    <w:p w14:paraId="0953C318" w14:textId="77777777" w:rsidR="00C316E8" w:rsidRPr="00C316E8" w:rsidRDefault="00C316E8" w:rsidP="00C316E8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</w:pPr>
      <w:r w:rsidRPr="00C316E8"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  <w:t>Viktige interaksjoner det er viktig å kjenne til ved bruk av SSZ</w:t>
      </w:r>
    </w:p>
    <w:p w14:paraId="6D7018C7" w14:textId="77777777" w:rsidR="00C316E8" w:rsidRPr="00C316E8" w:rsidRDefault="00C316E8" w:rsidP="00C316E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proofErr w:type="spellStart"/>
      <w:proofErr w:type="gramStart"/>
      <w:r w:rsidRPr="00C316E8">
        <w:rPr>
          <w:rFonts w:ascii="Times New Roman" w:eastAsia="Times New Roman" w:hAnsi="Times New Roman" w:cs="Times New Roman"/>
          <w:b/>
          <w:bCs/>
          <w:i/>
          <w:iCs/>
          <w:color w:val="373A3C"/>
          <w:sz w:val="21"/>
          <w:szCs w:val="21"/>
          <w:lang w:eastAsia="nb-NO"/>
        </w:rPr>
        <w:t>Imurel</w:t>
      </w:r>
      <w:proofErr w:type="spellEnd"/>
      <w:r w:rsidRPr="00C316E8">
        <w:rPr>
          <w:rFonts w:ascii="Times New Roman" w:eastAsia="Times New Roman" w:hAnsi="Times New Roman" w:cs="Times New Roman"/>
          <w:b/>
          <w:bCs/>
          <w:i/>
          <w:iCs/>
          <w:color w:val="373A3C"/>
          <w:sz w:val="21"/>
          <w:szCs w:val="21"/>
          <w:lang w:eastAsia="nb-NO"/>
        </w:rPr>
        <w:t>: </w:t>
      </w:r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 kan</w:t>
      </w:r>
      <w:proofErr w:type="gramEnd"/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medføre </w:t>
      </w:r>
      <w:proofErr w:type="spellStart"/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beinmargdepresjon</w:t>
      </w:r>
      <w:proofErr w:type="spellEnd"/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og </w:t>
      </w:r>
      <w:proofErr w:type="spellStart"/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leukopeni</w:t>
      </w:r>
      <w:proofErr w:type="spellEnd"/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.</w:t>
      </w:r>
    </w:p>
    <w:p w14:paraId="007378D1" w14:textId="77777777" w:rsidR="00C316E8" w:rsidRPr="00C316E8" w:rsidRDefault="00C316E8" w:rsidP="00C316E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proofErr w:type="spellStart"/>
      <w:proofErr w:type="gramStart"/>
      <w:r w:rsidRPr="00C316E8">
        <w:rPr>
          <w:rFonts w:ascii="Times New Roman" w:eastAsia="Times New Roman" w:hAnsi="Times New Roman" w:cs="Times New Roman"/>
          <w:b/>
          <w:bCs/>
          <w:i/>
          <w:iCs/>
          <w:color w:val="373A3C"/>
          <w:sz w:val="21"/>
          <w:szCs w:val="21"/>
          <w:lang w:eastAsia="nb-NO"/>
        </w:rPr>
        <w:t>Digoksin</w:t>
      </w:r>
      <w:proofErr w:type="spellEnd"/>
      <w:r w:rsidRPr="00C316E8">
        <w:rPr>
          <w:rFonts w:ascii="Times New Roman" w:eastAsia="Times New Roman" w:hAnsi="Times New Roman" w:cs="Times New Roman"/>
          <w:b/>
          <w:bCs/>
          <w:i/>
          <w:iCs/>
          <w:color w:val="373A3C"/>
          <w:sz w:val="21"/>
          <w:szCs w:val="21"/>
          <w:lang w:eastAsia="nb-NO"/>
        </w:rPr>
        <w:t>:</w:t>
      </w:r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  nedsatt</w:t>
      </w:r>
      <w:proofErr w:type="gramEnd"/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absorpsjon av </w:t>
      </w:r>
      <w:proofErr w:type="spellStart"/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digoksin</w:t>
      </w:r>
      <w:proofErr w:type="spellEnd"/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er rapportert.</w:t>
      </w:r>
    </w:p>
    <w:p w14:paraId="68EE9A67" w14:textId="77777777" w:rsidR="00C316E8" w:rsidRPr="00C316E8" w:rsidRDefault="00C316E8" w:rsidP="00C316E8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</w:pPr>
      <w:r w:rsidRPr="00C316E8"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  <w:t>Svangerskap og Amming</w:t>
      </w:r>
    </w:p>
    <w:p w14:paraId="24A64F44" w14:textId="77777777" w:rsidR="00C316E8" w:rsidRPr="00C316E8" w:rsidRDefault="00C316E8" w:rsidP="00C316E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SSZ kan brukes under hele svangerskapet i standard dose = 2 gram per dag. Det anbefales da </w:t>
      </w:r>
      <w:proofErr w:type="spellStart"/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folattilskudd</w:t>
      </w:r>
      <w:proofErr w:type="spellEnd"/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1 mg/dag før og under hele svangerskapet</w:t>
      </w:r>
    </w:p>
    <w:p w14:paraId="1B3BAD96" w14:textId="77777777" w:rsidR="00C316E8" w:rsidRPr="00C316E8" w:rsidRDefault="00C316E8" w:rsidP="00C316E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lastRenderedPageBreak/>
        <w:t>SSZ kan brukes ved amming av friske, fullbårne spedbarn. SSZ skal unngås ved prematuritet eller kjerneicterus.</w:t>
      </w:r>
    </w:p>
    <w:p w14:paraId="5B7F0AB7" w14:textId="77777777" w:rsidR="00C316E8" w:rsidRPr="00C316E8" w:rsidRDefault="00C316E8" w:rsidP="00C316E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SSZ påvirker </w:t>
      </w:r>
      <w:proofErr w:type="spellStart"/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spermiogenesen</w:t>
      </w:r>
      <w:proofErr w:type="spellEnd"/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og kan gi nedsatt fertilitet. Hos menn anbefales derfor seponering av SSZ 3 måneder før man forsøker å befrukte partner.</w:t>
      </w:r>
    </w:p>
    <w:p w14:paraId="33CAE34D" w14:textId="77777777" w:rsidR="00C316E8" w:rsidRPr="00C316E8" w:rsidRDefault="00C316E8" w:rsidP="00C316E8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</w:pPr>
      <w:r w:rsidRPr="00C316E8"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  <w:t>Kirurgi og SSZ</w:t>
      </w:r>
    </w:p>
    <w:p w14:paraId="097ECC21" w14:textId="77777777" w:rsidR="00C316E8" w:rsidRPr="00C316E8" w:rsidRDefault="00C316E8" w:rsidP="00C316E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SSZ kan videreføres i forbindelse med kirurgiske inngrep, men tas ikke operasjonsdagen.</w:t>
      </w:r>
    </w:p>
    <w:p w14:paraId="6069C895" w14:textId="77777777" w:rsidR="00C316E8" w:rsidRPr="00C316E8" w:rsidRDefault="00C316E8" w:rsidP="00C316E8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</w:pPr>
      <w:r w:rsidRPr="00C316E8"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  <w:t>Vaksiner </w:t>
      </w:r>
    </w:p>
    <w:p w14:paraId="5540D79E" w14:textId="77777777" w:rsidR="00C316E8" w:rsidRPr="00C316E8" w:rsidRDefault="00C316E8" w:rsidP="00C316E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C316E8">
        <w:rPr>
          <w:rFonts w:ascii="Times New Roman" w:eastAsia="Times New Roman" w:hAnsi="Times New Roman" w:cs="Times New Roman"/>
          <w:b/>
          <w:bCs/>
          <w:color w:val="373A3C"/>
          <w:sz w:val="21"/>
          <w:szCs w:val="21"/>
          <w:lang w:eastAsia="nb-NO"/>
        </w:rPr>
        <w:t xml:space="preserve">Ikke-levende vaksiner kan </w:t>
      </w:r>
      <w:proofErr w:type="gramStart"/>
      <w:r w:rsidRPr="00C316E8">
        <w:rPr>
          <w:rFonts w:ascii="Times New Roman" w:eastAsia="Times New Roman" w:hAnsi="Times New Roman" w:cs="Times New Roman"/>
          <w:b/>
          <w:bCs/>
          <w:color w:val="373A3C"/>
          <w:sz w:val="21"/>
          <w:szCs w:val="21"/>
          <w:lang w:eastAsia="nb-NO"/>
        </w:rPr>
        <w:t>gis: </w:t>
      </w:r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 Alle</w:t>
      </w:r>
      <w:proofErr w:type="gramEnd"/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ikke-levende (inaktiverte) vaksiner innebærer ingen økt risiko for pasienter med nedsatt immunforsvar som bruker SSZ. Det er ikke nødvendig med tidsvindu etter ikke-levende </w:t>
      </w:r>
      <w:proofErr w:type="spellStart"/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vaskine</w:t>
      </w:r>
      <w:proofErr w:type="spellEnd"/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er satt og man restarter </w:t>
      </w:r>
      <w:proofErr w:type="spellStart"/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DMARDs</w:t>
      </w:r>
      <w:proofErr w:type="spellEnd"/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.</w:t>
      </w:r>
    </w:p>
    <w:p w14:paraId="339C99EC" w14:textId="77777777" w:rsidR="00C316E8" w:rsidRPr="00C316E8" w:rsidRDefault="00C316E8" w:rsidP="00C316E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proofErr w:type="spellStart"/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Influensavaskine</w:t>
      </w:r>
      <w:proofErr w:type="spellEnd"/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bør tilbys årlig hos pasienter som bruker SSZ.</w:t>
      </w:r>
    </w:p>
    <w:p w14:paraId="19C9BE31" w14:textId="77777777" w:rsidR="00C316E8" w:rsidRPr="00C316E8" w:rsidRDefault="00C316E8" w:rsidP="00C316E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proofErr w:type="spellStart"/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Pneumokokkvkasine</w:t>
      </w:r>
      <w:proofErr w:type="spellEnd"/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/</w:t>
      </w:r>
      <w:proofErr w:type="spellStart"/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pneumovax</w:t>
      </w:r>
      <w:proofErr w:type="spellEnd"/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(PPV 23) bør tilbys alle over 65 år, og som hovedregel revaksinasjon </w:t>
      </w:r>
      <w:proofErr w:type="spellStart"/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ca</w:t>
      </w:r>
      <w:proofErr w:type="spellEnd"/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hvert 10 år.</w:t>
      </w:r>
    </w:p>
    <w:p w14:paraId="6B920DE7" w14:textId="77777777" w:rsidR="00C316E8" w:rsidRPr="00C316E8" w:rsidRDefault="00C316E8" w:rsidP="00C316E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C316E8">
        <w:rPr>
          <w:rFonts w:ascii="Times New Roman" w:eastAsia="Times New Roman" w:hAnsi="Times New Roman" w:cs="Times New Roman"/>
          <w:b/>
          <w:bCs/>
          <w:color w:val="373A3C"/>
          <w:sz w:val="21"/>
          <w:szCs w:val="21"/>
          <w:lang w:eastAsia="nb-NO"/>
        </w:rPr>
        <w:t xml:space="preserve">Levende, svekkende vaksiner er </w:t>
      </w:r>
      <w:proofErr w:type="gramStart"/>
      <w:r w:rsidRPr="00C316E8">
        <w:rPr>
          <w:rFonts w:ascii="Times New Roman" w:eastAsia="Times New Roman" w:hAnsi="Times New Roman" w:cs="Times New Roman"/>
          <w:b/>
          <w:bCs/>
          <w:color w:val="373A3C"/>
          <w:sz w:val="21"/>
          <w:szCs w:val="21"/>
          <w:lang w:eastAsia="nb-NO"/>
        </w:rPr>
        <w:t>kontraindusert: </w:t>
      </w:r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 Levende</w:t>
      </w:r>
      <w:proofErr w:type="gramEnd"/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, svekkede vaksiner kan utløse sykdom hos mennesker med nedsatt immunforsvar som bruker </w:t>
      </w:r>
      <w:proofErr w:type="spellStart"/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DMARDs</w:t>
      </w:r>
      <w:proofErr w:type="spellEnd"/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. Levende vaksiner kan tidligst gis 6 uker etter avsluttet behandling av </w:t>
      </w:r>
      <w:proofErr w:type="spellStart"/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DMARDs</w:t>
      </w:r>
      <w:proofErr w:type="spellEnd"/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. Etter vaksinering bør det være et tidsvindu på minst 4 uker etter at levende vaksine er satt og før man starter med </w:t>
      </w:r>
      <w:proofErr w:type="spellStart"/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DMARDs</w:t>
      </w:r>
      <w:proofErr w:type="spellEnd"/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.</w:t>
      </w:r>
    </w:p>
    <w:p w14:paraId="5D2C4848" w14:textId="77777777" w:rsidR="00C316E8" w:rsidRPr="00C316E8" w:rsidRDefault="00C316E8" w:rsidP="00C316E8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</w:pPr>
      <w:r w:rsidRPr="00C316E8"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  <w:t>Kontaktinformasjon </w:t>
      </w:r>
    </w:p>
    <w:p w14:paraId="06DDEB9E" w14:textId="77777777" w:rsidR="00C316E8" w:rsidRPr="00C316E8" w:rsidRDefault="00C316E8" w:rsidP="00C316E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C316E8">
        <w:rPr>
          <w:rFonts w:ascii="Times New Roman" w:eastAsia="Times New Roman" w:hAnsi="Times New Roman" w:cs="Times New Roman"/>
          <w:b/>
          <w:bCs/>
          <w:color w:val="373A3C"/>
          <w:sz w:val="21"/>
          <w:szCs w:val="21"/>
          <w:lang w:eastAsia="nb-NO"/>
        </w:rPr>
        <w:t>SKULLE DET VÆRE SPØRSMÅL KAN REVMATOLOGISK AVDELING KONTAKTES</w:t>
      </w:r>
    </w:p>
    <w:p w14:paraId="0AA4D0BD" w14:textId="77777777" w:rsidR="00C316E8" w:rsidRPr="00C316E8" w:rsidRDefault="00C316E8" w:rsidP="00C316E8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</w:pPr>
      <w:r w:rsidRPr="00C316E8"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  <w:t>Kilder:</w:t>
      </w:r>
    </w:p>
    <w:p w14:paraId="6FE888F2" w14:textId="77777777" w:rsidR="00C316E8" w:rsidRPr="00C316E8" w:rsidRDefault="00C316E8" w:rsidP="00C316E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Nasjonale retningslinjer for behandling av Arava ved revmatologisk sykdom</w:t>
      </w:r>
    </w:p>
    <w:p w14:paraId="46DAA526" w14:textId="77777777" w:rsidR="00C316E8" w:rsidRPr="00C316E8" w:rsidRDefault="00C316E8" w:rsidP="00C316E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Nasjonal prosedyre for diagnostikk, behandling og oppfølging av revmatoid artritt i Norge</w:t>
      </w:r>
    </w:p>
    <w:p w14:paraId="4CFE78BF" w14:textId="77777777" w:rsidR="00C316E8" w:rsidRPr="00C316E8" w:rsidRDefault="00C316E8" w:rsidP="00C316E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Veileder i svangerskap og revmatiske sykdommer</w:t>
      </w:r>
    </w:p>
    <w:p w14:paraId="596B1E56" w14:textId="77777777" w:rsidR="00C316E8" w:rsidRPr="00C316E8" w:rsidRDefault="00C316E8" w:rsidP="00C316E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Medikamentark UNN</w:t>
      </w:r>
    </w:p>
    <w:p w14:paraId="7D77B91B" w14:textId="77777777" w:rsidR="00C316E8" w:rsidRPr="00C316E8" w:rsidRDefault="00C316E8" w:rsidP="00C316E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21" w:tgtFrame="_self" w:history="1">
        <w:r w:rsidRPr="00C316E8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 Gudleik Jørstad</w:t>
        </w:r>
      </w:hyperlink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shd w:val="clear" w:color="auto" w:fill="DEE2E6"/>
          <w:lang w:eastAsia="nb-NO"/>
        </w:rPr>
        <w:t> </w:t>
      </w:r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 24.02.2019</w:t>
      </w:r>
      <w:r w:rsidRPr="00C316E8">
        <w:rPr>
          <w:rFonts w:ascii="Times New Roman" w:eastAsia="Times New Roman" w:hAnsi="Times New Roman" w:cs="Times New Roman"/>
          <w:color w:val="373A3C"/>
          <w:sz w:val="21"/>
          <w:szCs w:val="21"/>
          <w:shd w:val="clear" w:color="auto" w:fill="DEE2E6"/>
          <w:lang w:eastAsia="nb-NO"/>
        </w:rPr>
        <w:t> </w:t>
      </w:r>
    </w:p>
    <w:p w14:paraId="75054847" w14:textId="77777777" w:rsidR="00C316E8" w:rsidRPr="00C316E8" w:rsidRDefault="00C316E8" w:rsidP="00C316E8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nb-NO"/>
        </w:rPr>
      </w:pPr>
      <w:r w:rsidRPr="00C316E8">
        <w:rPr>
          <w:rFonts w:ascii="Times New Roman" w:eastAsia="Times New Roman" w:hAnsi="Times New Roman" w:cs="Times New Roman"/>
          <w:color w:val="FFFFFF"/>
          <w:sz w:val="24"/>
          <w:szCs w:val="24"/>
          <w:lang w:eastAsia="nb-NO"/>
        </w:rPr>
        <w:t>© Fastlegeportalen 2015 - 2022</w:t>
      </w:r>
    </w:p>
    <w:p w14:paraId="0FA2B0FC" w14:textId="77777777" w:rsidR="00785ECF" w:rsidRDefault="00C316E8"/>
    <w:sectPr w:rsidR="00785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3C89"/>
    <w:multiLevelType w:val="multilevel"/>
    <w:tmpl w:val="18164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30470"/>
    <w:multiLevelType w:val="multilevel"/>
    <w:tmpl w:val="B5BED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A152CA"/>
    <w:multiLevelType w:val="multilevel"/>
    <w:tmpl w:val="B75A8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7D3656"/>
    <w:multiLevelType w:val="multilevel"/>
    <w:tmpl w:val="6CD49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8978B3"/>
    <w:multiLevelType w:val="multilevel"/>
    <w:tmpl w:val="6332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B81761"/>
    <w:multiLevelType w:val="multilevel"/>
    <w:tmpl w:val="20E68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91761B"/>
    <w:multiLevelType w:val="multilevel"/>
    <w:tmpl w:val="8DBCC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817689"/>
    <w:multiLevelType w:val="multilevel"/>
    <w:tmpl w:val="6F5E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423DDD"/>
    <w:multiLevelType w:val="multilevel"/>
    <w:tmpl w:val="07DE4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E41C0E"/>
    <w:multiLevelType w:val="multilevel"/>
    <w:tmpl w:val="D7243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AC00CD"/>
    <w:multiLevelType w:val="multilevel"/>
    <w:tmpl w:val="AA3E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64704C"/>
    <w:multiLevelType w:val="multilevel"/>
    <w:tmpl w:val="A448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B343AE"/>
    <w:multiLevelType w:val="multilevel"/>
    <w:tmpl w:val="4F76B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2904798">
    <w:abstractNumId w:val="11"/>
  </w:num>
  <w:num w:numId="2" w16cid:durableId="863445470">
    <w:abstractNumId w:val="9"/>
  </w:num>
  <w:num w:numId="3" w16cid:durableId="1947274946">
    <w:abstractNumId w:val="3"/>
  </w:num>
  <w:num w:numId="4" w16cid:durableId="1323118538">
    <w:abstractNumId w:val="4"/>
  </w:num>
  <w:num w:numId="5" w16cid:durableId="152306576">
    <w:abstractNumId w:val="0"/>
  </w:num>
  <w:num w:numId="6" w16cid:durableId="1336228410">
    <w:abstractNumId w:val="10"/>
  </w:num>
  <w:num w:numId="7" w16cid:durableId="163863306">
    <w:abstractNumId w:val="1"/>
  </w:num>
  <w:num w:numId="8" w16cid:durableId="1546871703">
    <w:abstractNumId w:val="2"/>
  </w:num>
  <w:num w:numId="9" w16cid:durableId="1993945850">
    <w:abstractNumId w:val="12"/>
  </w:num>
  <w:num w:numId="10" w16cid:durableId="1639988406">
    <w:abstractNumId w:val="5"/>
  </w:num>
  <w:num w:numId="11" w16cid:durableId="1237588018">
    <w:abstractNumId w:val="6"/>
  </w:num>
  <w:num w:numId="12" w16cid:durableId="1831604008">
    <w:abstractNumId w:val="8"/>
  </w:num>
  <w:num w:numId="13" w16cid:durableId="6258876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6E8"/>
    <w:rsid w:val="001252C2"/>
    <w:rsid w:val="00243B75"/>
    <w:rsid w:val="009A07C8"/>
    <w:rsid w:val="00C3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2FB8A"/>
  <w15:chartTrackingRefBased/>
  <w15:docId w15:val="{280474E6-265F-42AD-AE87-316496EF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C316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C316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C316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316E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316E8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316E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C3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C316E8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C316E8"/>
    <w:rPr>
      <w:color w:val="0000FF"/>
      <w:u w:val="single"/>
    </w:rPr>
  </w:style>
  <w:style w:type="character" w:styleId="Utheving">
    <w:name w:val="Emphasis"/>
    <w:basedOn w:val="Standardskriftforavsnitt"/>
    <w:uiPriority w:val="20"/>
    <w:qFormat/>
    <w:rsid w:val="00C316E8"/>
    <w:rPr>
      <w:i/>
      <w:iCs/>
    </w:rPr>
  </w:style>
  <w:style w:type="character" w:customStyle="1" w:styleId="v-bar">
    <w:name w:val="v-bar"/>
    <w:basedOn w:val="Standardskriftforavsnitt"/>
    <w:rsid w:val="00C316E8"/>
  </w:style>
  <w:style w:type="character" w:customStyle="1" w:styleId="entry-meta-item">
    <w:name w:val="entry-meta-item"/>
    <w:basedOn w:val="Standardskriftforavsnitt"/>
    <w:rsid w:val="00C316E8"/>
  </w:style>
  <w:style w:type="paragraph" w:customStyle="1" w:styleId="mb-0">
    <w:name w:val="mb-0"/>
    <w:basedOn w:val="Normal"/>
    <w:rsid w:val="00C3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1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9278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62292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5E5E5"/>
                        <w:right w:val="none" w:sz="0" w:space="0" w:color="auto"/>
                      </w:divBdr>
                    </w:div>
                    <w:div w:id="160773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85948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4515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28059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02049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75681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1774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3949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08138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2026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07347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43897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7487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29474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407484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881150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76117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35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078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4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01.samnet.no/fagbibliotek/sulfasalazin_/" TargetMode="External"/><Relationship Id="rId13" Type="http://schemas.openxmlformats.org/officeDocument/2006/relationships/hyperlink" Target="https://01.samnet.no/fagbibliotek/sulfasalazin_/" TargetMode="External"/><Relationship Id="rId18" Type="http://schemas.openxmlformats.org/officeDocument/2006/relationships/hyperlink" Target="https://01.samnet.no/fagbibliotek/sulfasalazin_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amnet.no/profil/383" TargetMode="External"/><Relationship Id="rId7" Type="http://schemas.openxmlformats.org/officeDocument/2006/relationships/hyperlink" Target="https://01.samnet.no/fagbibliotek/sulfasalazin_/" TargetMode="External"/><Relationship Id="rId12" Type="http://schemas.openxmlformats.org/officeDocument/2006/relationships/hyperlink" Target="https://01.samnet.no/fagbibliotek/sulfasalazin_/" TargetMode="External"/><Relationship Id="rId17" Type="http://schemas.openxmlformats.org/officeDocument/2006/relationships/hyperlink" Target="https://01.samnet.no/fagbibliotek/sulfasalazin_/" TargetMode="External"/><Relationship Id="rId2" Type="http://schemas.openxmlformats.org/officeDocument/2006/relationships/styles" Target="styles.xml"/><Relationship Id="rId16" Type="http://schemas.openxmlformats.org/officeDocument/2006/relationships/hyperlink" Target="https://01.samnet.no/fagbibliotek/sulfasalazin_/" TargetMode="External"/><Relationship Id="rId20" Type="http://schemas.openxmlformats.org/officeDocument/2006/relationships/hyperlink" Target="https://01.samnet.no/fagbibliotek/sulfasalazin_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01.samnet.no/fagbibliotek/sulfasalazin_/" TargetMode="External"/><Relationship Id="rId11" Type="http://schemas.openxmlformats.org/officeDocument/2006/relationships/hyperlink" Target="https://01.samnet.no/fagbibliotek/sulfasalazin_/" TargetMode="External"/><Relationship Id="rId5" Type="http://schemas.openxmlformats.org/officeDocument/2006/relationships/hyperlink" Target="https://01.samnet.no/fagbibliotek/sulfasalazin_/" TargetMode="External"/><Relationship Id="rId15" Type="http://schemas.openxmlformats.org/officeDocument/2006/relationships/hyperlink" Target="https://01.samnet.no/fagbibliotek/sulfasalazin_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01.samnet.no/fagbibliotek/sulfasalazin_/" TargetMode="External"/><Relationship Id="rId19" Type="http://schemas.openxmlformats.org/officeDocument/2006/relationships/hyperlink" Target="https://01.samnet.no/fagbibliotek/sulfasalazin_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01.samnet.no/fagbibliotek/sulfasalazin_/" TargetMode="External"/><Relationship Id="rId14" Type="http://schemas.openxmlformats.org/officeDocument/2006/relationships/hyperlink" Target="https://01.samnet.no/fagbibliotek/sulfasalazin_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1196</Words>
  <Characters>6340</Characters>
  <Application>Microsoft Office Word</Application>
  <DocSecurity>0</DocSecurity>
  <Lines>52</Lines>
  <Paragraphs>15</Paragraphs>
  <ScaleCrop>false</ScaleCrop>
  <Company/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 Adelved</dc:creator>
  <cp:keywords/>
  <dc:description/>
  <cp:lastModifiedBy>Benny Adelved</cp:lastModifiedBy>
  <cp:revision>1</cp:revision>
  <dcterms:created xsi:type="dcterms:W3CDTF">2022-10-12T12:10:00Z</dcterms:created>
  <dcterms:modified xsi:type="dcterms:W3CDTF">2022-10-12T12:10:00Z</dcterms:modified>
</cp:coreProperties>
</file>